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5A9D1" w14:textId="77777777" w:rsidR="00711B5C" w:rsidRDefault="00711B5C" w:rsidP="00711B5C">
      <w:pPr>
        <w:jc w:val="center"/>
      </w:pPr>
      <w:proofErr w:type="spellStart"/>
      <w:r>
        <w:rPr>
          <w:b/>
          <w:sz w:val="32"/>
        </w:rPr>
        <w:t>職務経歴書</w:t>
      </w:r>
      <w:proofErr w:type="spellEnd"/>
    </w:p>
    <w:p w14:paraId="6C00AB23" w14:textId="77777777" w:rsidR="00711B5C" w:rsidRDefault="00711B5C" w:rsidP="00711B5C">
      <w:pPr>
        <w:jc w:val="right"/>
      </w:pPr>
      <w:r>
        <w:t>2025年4月1日現在</w:t>
      </w:r>
    </w:p>
    <w:p w14:paraId="70B2536D" w14:textId="77777777" w:rsidR="00711B5C" w:rsidRDefault="00711B5C" w:rsidP="00711B5C">
      <w:pPr>
        <w:jc w:val="right"/>
      </w:pPr>
      <w:proofErr w:type="spellStart"/>
      <w:r>
        <w:t>佐藤</w:t>
      </w:r>
      <w:proofErr w:type="spellEnd"/>
      <w:r>
        <w:t xml:space="preserve"> </w:t>
      </w:r>
      <w:proofErr w:type="spellStart"/>
      <w:r>
        <w:t>真由美</w:t>
      </w:r>
      <w:proofErr w:type="spellEnd"/>
    </w:p>
    <w:p w14:paraId="4C1BA439" w14:textId="77777777" w:rsidR="00711B5C" w:rsidRDefault="00711B5C" w:rsidP="00711B5C">
      <w:pPr>
        <w:jc w:val="right"/>
      </w:pPr>
    </w:p>
    <w:p w14:paraId="0437643A" w14:textId="77777777" w:rsidR="00711B5C" w:rsidRDefault="00711B5C" w:rsidP="00711B5C">
      <w:pPr>
        <w:rPr>
          <w:lang w:eastAsia="ja-JP"/>
        </w:rPr>
      </w:pPr>
      <w:r>
        <w:rPr>
          <w:b/>
          <w:lang w:eastAsia="ja-JP"/>
        </w:rPr>
        <w:t>■職務要約</w:t>
      </w:r>
    </w:p>
    <w:p w14:paraId="5C0CC0A3" w14:textId="1AA6B2C0" w:rsidR="00711B5C" w:rsidRDefault="00711B5C" w:rsidP="00711B5C">
      <w:pPr>
        <w:rPr>
          <w:lang w:eastAsia="ja-JP"/>
        </w:rPr>
      </w:pPr>
      <w:r>
        <w:rPr>
          <w:lang w:eastAsia="ja-JP"/>
        </w:rPr>
        <w:t xml:space="preserve">　</w:t>
      </w:r>
      <w:r w:rsidR="00661B81" w:rsidRPr="00661B81">
        <w:rPr>
          <w:lang w:eastAsia="ja-JP"/>
        </w:rPr>
        <w:t>営業職・事務職を通じて8年間勤務し、数字に基づいた管理業務やミスの許されない事務作業を数多く経験してきました。</w:t>
      </w:r>
      <w:r w:rsidR="00661B81" w:rsidRPr="00661B81">
        <w:rPr>
          <w:lang w:eastAsia="ja-JP"/>
        </w:rPr>
        <w:br/>
        <w:t>特に営業時代は売上管理や受発注調整、事務職では請求書発行や経費精算など、経理に近い業務も数多く担当。</w:t>
      </w:r>
      <w:r w:rsidR="00661B81" w:rsidRPr="00661B81">
        <w:rPr>
          <w:lang w:eastAsia="ja-JP"/>
        </w:rPr>
        <w:br/>
        <w:t>未経験ではありますが、正確性と責任感を求められる業務経験を活かし、経理としても着実に貢献できると考えております。</w:t>
      </w:r>
    </w:p>
    <w:p w14:paraId="26BA4B2F" w14:textId="77777777" w:rsidR="00711B5C" w:rsidRDefault="00711B5C" w:rsidP="00711B5C">
      <w:pPr>
        <w:rPr>
          <w:lang w:eastAsia="ja-JP"/>
        </w:rPr>
      </w:pPr>
    </w:p>
    <w:p w14:paraId="70471690" w14:textId="77777777" w:rsidR="00711B5C" w:rsidRDefault="00711B5C" w:rsidP="00711B5C">
      <w:r>
        <w:rPr>
          <w:b/>
        </w:rPr>
        <w:t>■</w:t>
      </w:r>
      <w:proofErr w:type="spellStart"/>
      <w:r>
        <w:rPr>
          <w:b/>
        </w:rPr>
        <w:t>職務経歴</w:t>
      </w:r>
      <w:proofErr w:type="spellEnd"/>
    </w:p>
    <w:p w14:paraId="72397AFC" w14:textId="77777777" w:rsidR="00711B5C" w:rsidRDefault="00711B5C" w:rsidP="00711B5C">
      <w:r>
        <w:t>① 株式会社〇〇（在籍期間：2015年4月～2019年3月）</w:t>
      </w:r>
    </w:p>
    <w:p w14:paraId="285508CB" w14:textId="1F26C332" w:rsidR="00711B5C" w:rsidRDefault="00661B81" w:rsidP="003F6F26">
      <w:pPr>
        <w:rPr>
          <w:lang w:eastAsia="ja-JP"/>
        </w:rPr>
      </w:pPr>
      <w:r w:rsidRPr="00661B81">
        <w:rPr>
          <w:lang w:eastAsia="ja-JP"/>
        </w:rPr>
        <w:t>事業内容：住宅設備機器の販売・施工</w:t>
      </w:r>
      <w:r>
        <w:rPr>
          <w:lang w:eastAsia="ja-JP"/>
        </w:rPr>
        <w:br/>
      </w:r>
      <w:r w:rsidRPr="00661B81">
        <w:rPr>
          <w:lang w:eastAsia="ja-JP"/>
        </w:rPr>
        <w:t>従業員数：約80名</w:t>
      </w:r>
      <w:r w:rsidRPr="00661B81">
        <w:rPr>
          <w:lang w:eastAsia="ja-JP"/>
        </w:rPr>
        <w:br/>
        <w:t>職種：営業職（個人・法人営業）</w:t>
      </w:r>
    </w:p>
    <w:tbl>
      <w:tblPr>
        <w:tblStyle w:val="afe"/>
        <w:tblW w:w="0" w:type="auto"/>
        <w:tblLook w:val="04A0" w:firstRow="1" w:lastRow="0" w:firstColumn="1" w:lastColumn="0" w:noHBand="0" w:noVBand="1"/>
      </w:tblPr>
      <w:tblGrid>
        <w:gridCol w:w="2802"/>
        <w:gridCol w:w="6054"/>
      </w:tblGrid>
      <w:tr w:rsidR="00711B5C" w14:paraId="3A78A028" w14:textId="77777777" w:rsidTr="00661B81">
        <w:tc>
          <w:tcPr>
            <w:tcW w:w="2802" w:type="dxa"/>
          </w:tcPr>
          <w:p w14:paraId="613F2245" w14:textId="77777777" w:rsidR="00711B5C" w:rsidRDefault="00711B5C" w:rsidP="002620BD">
            <w:proofErr w:type="spellStart"/>
            <w:r>
              <w:t>期間</w:t>
            </w:r>
            <w:proofErr w:type="spellEnd"/>
          </w:p>
        </w:tc>
        <w:tc>
          <w:tcPr>
            <w:tcW w:w="6054" w:type="dxa"/>
          </w:tcPr>
          <w:p w14:paraId="4E1298B1" w14:textId="77777777" w:rsidR="00711B5C" w:rsidRDefault="00711B5C" w:rsidP="002620BD">
            <w:proofErr w:type="spellStart"/>
            <w:r>
              <w:t>業務内容</w:t>
            </w:r>
            <w:proofErr w:type="spellEnd"/>
          </w:p>
        </w:tc>
      </w:tr>
      <w:tr w:rsidR="00711B5C" w14:paraId="27F5DA00" w14:textId="77777777" w:rsidTr="00661B81">
        <w:tc>
          <w:tcPr>
            <w:tcW w:w="2802" w:type="dxa"/>
          </w:tcPr>
          <w:p w14:paraId="40A500EA" w14:textId="77777777" w:rsidR="00711B5C" w:rsidRDefault="00711B5C" w:rsidP="002620BD">
            <w:r>
              <w:t>2015年4月～2019年3月</w:t>
            </w:r>
          </w:p>
        </w:tc>
        <w:tc>
          <w:tcPr>
            <w:tcW w:w="6054" w:type="dxa"/>
          </w:tcPr>
          <w:p w14:paraId="4D01741F" w14:textId="7E8FE5C6" w:rsidR="00661B81" w:rsidRPr="00661B81" w:rsidRDefault="00711B5C" w:rsidP="00661B81">
            <w:pPr>
              <w:rPr>
                <w:lang w:eastAsia="ja-JP"/>
              </w:rPr>
            </w:pPr>
            <w:r>
              <w:rPr>
                <w:lang w:eastAsia="ja-JP"/>
              </w:rPr>
              <w:t>【業務内容】</w:t>
            </w:r>
            <w:r>
              <w:rPr>
                <w:lang w:eastAsia="ja-JP"/>
              </w:rPr>
              <w:br/>
            </w:r>
            <w:r w:rsidR="00661B81">
              <w:rPr>
                <w:rFonts w:hint="eastAsia"/>
                <w:lang w:eastAsia="ja-JP"/>
              </w:rPr>
              <w:t>・</w:t>
            </w:r>
            <w:r w:rsidR="00661B81" w:rsidRPr="00661B81">
              <w:rPr>
                <w:lang w:eastAsia="ja-JP"/>
              </w:rPr>
              <w:t>戸建住宅・マンションへの給湯器や太陽光発電の提案営業</w:t>
            </w:r>
          </w:p>
          <w:p w14:paraId="4BD0B6A8" w14:textId="716EE080" w:rsidR="00661B81" w:rsidRPr="00661B81" w:rsidRDefault="00661B81" w:rsidP="00661B81">
            <w:pPr>
              <w:rPr>
                <w:lang w:eastAsia="ja-JP"/>
              </w:rPr>
            </w:pPr>
            <w:r>
              <w:rPr>
                <w:rFonts w:hint="eastAsia"/>
                <w:lang w:eastAsia="ja-JP"/>
              </w:rPr>
              <w:t>・</w:t>
            </w:r>
            <w:r w:rsidRPr="00661B81">
              <w:rPr>
                <w:lang w:eastAsia="ja-JP"/>
              </w:rPr>
              <w:t>契約書・見積書の作成（Excel使用）</w:t>
            </w:r>
          </w:p>
          <w:p w14:paraId="20FC2C5E" w14:textId="45A78D34" w:rsidR="00661B81" w:rsidRPr="00661B81" w:rsidRDefault="00661B81" w:rsidP="00661B81">
            <w:pPr>
              <w:rPr>
                <w:lang w:eastAsia="ja-JP"/>
              </w:rPr>
            </w:pPr>
            <w:r>
              <w:rPr>
                <w:rFonts w:hint="eastAsia"/>
                <w:lang w:eastAsia="ja-JP"/>
              </w:rPr>
              <w:t>・</w:t>
            </w:r>
            <w:r w:rsidRPr="00661B81">
              <w:rPr>
                <w:lang w:eastAsia="ja-JP"/>
              </w:rPr>
              <w:t>導入スケジュールの調整、工事業者との連携</w:t>
            </w:r>
          </w:p>
          <w:p w14:paraId="053EC3C1" w14:textId="47E0E3B9" w:rsidR="00661B81" w:rsidRPr="00661B81" w:rsidRDefault="00661B81" w:rsidP="00661B81">
            <w:pPr>
              <w:rPr>
                <w:lang w:eastAsia="ja-JP"/>
              </w:rPr>
            </w:pPr>
            <w:r>
              <w:rPr>
                <w:rFonts w:hint="eastAsia"/>
                <w:lang w:eastAsia="ja-JP"/>
              </w:rPr>
              <w:t>・</w:t>
            </w:r>
            <w:r w:rsidRPr="00661B81">
              <w:rPr>
                <w:lang w:eastAsia="ja-JP"/>
              </w:rPr>
              <w:t>毎月の売上進捗・見込み表の作成と管理</w:t>
            </w:r>
          </w:p>
          <w:p w14:paraId="71BC3A4C" w14:textId="198D1643" w:rsidR="00661B81" w:rsidRPr="00661B81" w:rsidRDefault="00711B5C" w:rsidP="00661B81">
            <w:pPr>
              <w:rPr>
                <w:lang w:eastAsia="ja-JP"/>
              </w:rPr>
            </w:pPr>
            <w:r>
              <w:rPr>
                <w:lang w:eastAsia="ja-JP"/>
              </w:rPr>
              <w:br/>
              <w:t>【</w:t>
            </w:r>
            <w:r w:rsidR="003F6F26">
              <w:rPr>
                <w:rFonts w:hint="eastAsia"/>
                <w:lang w:eastAsia="ja-JP"/>
              </w:rPr>
              <w:t>取り組み・実績</w:t>
            </w:r>
            <w:r>
              <w:rPr>
                <w:lang w:eastAsia="ja-JP"/>
              </w:rPr>
              <w:t>】</w:t>
            </w:r>
            <w:r>
              <w:rPr>
                <w:lang w:eastAsia="ja-JP"/>
              </w:rPr>
              <w:br/>
            </w:r>
            <w:r w:rsidR="00661B81">
              <w:rPr>
                <w:rFonts w:hint="eastAsia"/>
                <w:lang w:eastAsia="ja-JP"/>
              </w:rPr>
              <w:t>・</w:t>
            </w:r>
            <w:r w:rsidR="00661B81" w:rsidRPr="00661B81">
              <w:rPr>
                <w:lang w:eastAsia="ja-JP"/>
              </w:rPr>
              <w:t>月間売上250万円を安定して達成（2020年度平均）</w:t>
            </w:r>
          </w:p>
          <w:p w14:paraId="5D1562A1" w14:textId="549BCAF3" w:rsidR="00661B81" w:rsidRPr="00661B81" w:rsidRDefault="00661B81" w:rsidP="00661B81">
            <w:pPr>
              <w:rPr>
                <w:lang w:eastAsia="ja-JP"/>
              </w:rPr>
            </w:pPr>
            <w:r>
              <w:rPr>
                <w:rFonts w:hint="eastAsia"/>
                <w:lang w:eastAsia="ja-JP"/>
              </w:rPr>
              <w:t>・</w:t>
            </w:r>
            <w:r w:rsidRPr="00661B81">
              <w:rPr>
                <w:lang w:eastAsia="ja-JP"/>
              </w:rPr>
              <w:t>見積ミスを防ぐためのチェックリストを自作し、部内展開</w:t>
            </w:r>
          </w:p>
          <w:p w14:paraId="18759F6B" w14:textId="77C5B879" w:rsidR="00661B81" w:rsidRPr="00661B81" w:rsidRDefault="00661B81" w:rsidP="00661B81">
            <w:pPr>
              <w:rPr>
                <w:lang w:eastAsia="ja-JP"/>
              </w:rPr>
            </w:pPr>
            <w:r>
              <w:rPr>
                <w:rFonts w:hint="eastAsia"/>
                <w:lang w:eastAsia="ja-JP"/>
              </w:rPr>
              <w:t>・</w:t>
            </w:r>
            <w:r w:rsidRPr="00661B81">
              <w:rPr>
                <w:lang w:eastAsia="ja-JP"/>
              </w:rPr>
              <w:t>顧客別売上のデータ集計により、重点管理先の見直しを提案</w:t>
            </w:r>
          </w:p>
          <w:p w14:paraId="1520D771" w14:textId="7371990B" w:rsidR="00711B5C" w:rsidRPr="00661B81" w:rsidRDefault="00711B5C" w:rsidP="002620BD">
            <w:pPr>
              <w:rPr>
                <w:lang w:eastAsia="ja-JP"/>
              </w:rPr>
            </w:pPr>
          </w:p>
        </w:tc>
      </w:tr>
    </w:tbl>
    <w:p w14:paraId="1DB90493" w14:textId="77777777" w:rsidR="00711B5C" w:rsidRDefault="00711B5C" w:rsidP="00711B5C">
      <w:pPr>
        <w:rPr>
          <w:lang w:eastAsia="ja-JP"/>
        </w:rPr>
      </w:pPr>
    </w:p>
    <w:p w14:paraId="5DF13552" w14:textId="77777777" w:rsidR="00711B5C" w:rsidRDefault="00711B5C" w:rsidP="00711B5C">
      <w:pPr>
        <w:rPr>
          <w:lang w:eastAsia="ja-JP"/>
        </w:rPr>
      </w:pPr>
    </w:p>
    <w:p w14:paraId="3E06998D" w14:textId="77777777" w:rsidR="003F6F26" w:rsidRDefault="003F6F26" w:rsidP="00711B5C">
      <w:pPr>
        <w:rPr>
          <w:rFonts w:hint="eastAsia"/>
          <w:lang w:eastAsia="ja-JP"/>
        </w:rPr>
      </w:pPr>
    </w:p>
    <w:p w14:paraId="0997744B" w14:textId="77777777" w:rsidR="00711B5C" w:rsidRDefault="00711B5C" w:rsidP="00711B5C">
      <w:r>
        <w:t xml:space="preserve">② </w:t>
      </w:r>
      <w:proofErr w:type="spellStart"/>
      <w:r>
        <w:t>株式会社</w:t>
      </w:r>
      <w:proofErr w:type="spellEnd"/>
      <w:r>
        <w:t>△△（在籍期間：2019年4月～現在）</w:t>
      </w:r>
    </w:p>
    <w:p w14:paraId="6398DF6E" w14:textId="10168D15" w:rsidR="00711B5C" w:rsidRDefault="00661B81" w:rsidP="00711B5C">
      <w:pPr>
        <w:rPr>
          <w:lang w:eastAsia="ja-JP"/>
        </w:rPr>
      </w:pPr>
      <w:r w:rsidRPr="00661B81">
        <w:rPr>
          <w:lang w:eastAsia="ja-JP"/>
        </w:rPr>
        <w:t>事業内容：BPO業務（経理・人事・総務などの受託）</w:t>
      </w:r>
      <w:r>
        <w:rPr>
          <w:lang w:eastAsia="ja-JP"/>
        </w:rPr>
        <w:br/>
      </w:r>
      <w:r w:rsidRPr="00661B81">
        <w:rPr>
          <w:lang w:eastAsia="ja-JP"/>
        </w:rPr>
        <w:t>従業員数：60名</w:t>
      </w:r>
      <w:r w:rsidRPr="00661B81">
        <w:rPr>
          <w:lang w:eastAsia="ja-JP"/>
        </w:rPr>
        <w:br/>
        <w:t>職種：一般事務</w:t>
      </w:r>
    </w:p>
    <w:tbl>
      <w:tblPr>
        <w:tblStyle w:val="afe"/>
        <w:tblW w:w="0" w:type="auto"/>
        <w:tblLook w:val="04A0" w:firstRow="1" w:lastRow="0" w:firstColumn="1" w:lastColumn="0" w:noHBand="0" w:noVBand="1"/>
      </w:tblPr>
      <w:tblGrid>
        <w:gridCol w:w="2802"/>
        <w:gridCol w:w="6054"/>
      </w:tblGrid>
      <w:tr w:rsidR="00711B5C" w14:paraId="4E54F980" w14:textId="77777777" w:rsidTr="00661B81">
        <w:tc>
          <w:tcPr>
            <w:tcW w:w="2802" w:type="dxa"/>
          </w:tcPr>
          <w:p w14:paraId="7AC0751F" w14:textId="77777777" w:rsidR="00711B5C" w:rsidRDefault="00711B5C" w:rsidP="002620BD">
            <w:proofErr w:type="spellStart"/>
            <w:r>
              <w:t>期間</w:t>
            </w:r>
            <w:proofErr w:type="spellEnd"/>
          </w:p>
        </w:tc>
        <w:tc>
          <w:tcPr>
            <w:tcW w:w="6054" w:type="dxa"/>
          </w:tcPr>
          <w:p w14:paraId="445A1142" w14:textId="77777777" w:rsidR="00711B5C" w:rsidRDefault="00711B5C" w:rsidP="002620BD">
            <w:proofErr w:type="spellStart"/>
            <w:r>
              <w:t>業務内容</w:t>
            </w:r>
            <w:proofErr w:type="spellEnd"/>
          </w:p>
        </w:tc>
      </w:tr>
      <w:tr w:rsidR="00711B5C" w14:paraId="11F9816D" w14:textId="77777777" w:rsidTr="00661B81">
        <w:tc>
          <w:tcPr>
            <w:tcW w:w="2802" w:type="dxa"/>
          </w:tcPr>
          <w:p w14:paraId="2CF48C40" w14:textId="77777777" w:rsidR="00711B5C" w:rsidRDefault="00711B5C" w:rsidP="002620BD">
            <w:r>
              <w:t>2019年4月～現在</w:t>
            </w:r>
          </w:p>
        </w:tc>
        <w:tc>
          <w:tcPr>
            <w:tcW w:w="6054" w:type="dxa"/>
          </w:tcPr>
          <w:p w14:paraId="36CA3C9B" w14:textId="6FBE586C" w:rsidR="00661B81" w:rsidRPr="00661B81" w:rsidRDefault="00711B5C" w:rsidP="00661B81">
            <w:pPr>
              <w:rPr>
                <w:lang w:eastAsia="ja-JP"/>
              </w:rPr>
            </w:pPr>
            <w:r>
              <w:rPr>
                <w:lang w:eastAsia="ja-JP"/>
              </w:rPr>
              <w:t>【業務内容】</w:t>
            </w:r>
            <w:r>
              <w:rPr>
                <w:lang w:eastAsia="ja-JP"/>
              </w:rPr>
              <w:br/>
            </w:r>
            <w:r w:rsidR="003F6F26">
              <w:rPr>
                <w:rFonts w:hint="eastAsia"/>
                <w:lang w:eastAsia="ja-JP"/>
              </w:rPr>
              <w:t>・</w:t>
            </w:r>
            <w:r w:rsidR="00661B81" w:rsidRPr="00661B81">
              <w:rPr>
                <w:lang w:eastAsia="ja-JP"/>
              </w:rPr>
              <w:t>取引先からの請求書データの処理・ファイリング</w:t>
            </w:r>
          </w:p>
          <w:p w14:paraId="0783D2D0" w14:textId="4D520D17" w:rsidR="00661B81" w:rsidRPr="00661B81" w:rsidRDefault="00661B81" w:rsidP="00661B81">
            <w:pPr>
              <w:rPr>
                <w:lang w:eastAsia="ja-JP"/>
              </w:rPr>
            </w:pPr>
            <w:r>
              <w:rPr>
                <w:rFonts w:hint="eastAsia"/>
                <w:lang w:eastAsia="ja-JP"/>
              </w:rPr>
              <w:t>・</w:t>
            </w:r>
            <w:r w:rsidRPr="00661B81">
              <w:rPr>
                <w:lang w:eastAsia="ja-JP"/>
              </w:rPr>
              <w:t>経費精算処理（仕訳ナンバー付与・領収書確認）</w:t>
            </w:r>
          </w:p>
          <w:p w14:paraId="673B3A7F" w14:textId="5FCCFEE6" w:rsidR="00661B81" w:rsidRPr="00661B81" w:rsidRDefault="00661B81" w:rsidP="00661B81">
            <w:pPr>
              <w:rPr>
                <w:lang w:eastAsia="ja-JP"/>
              </w:rPr>
            </w:pPr>
            <w:r>
              <w:rPr>
                <w:rFonts w:hint="eastAsia"/>
                <w:lang w:eastAsia="ja-JP"/>
              </w:rPr>
              <w:t>・</w:t>
            </w:r>
            <w:r w:rsidRPr="00661B81">
              <w:rPr>
                <w:lang w:eastAsia="ja-JP"/>
              </w:rPr>
              <w:t>顧客情報の入力・管理（専用システム）</w:t>
            </w:r>
          </w:p>
          <w:p w14:paraId="663FF82B" w14:textId="565BABB3" w:rsidR="00661B81" w:rsidRPr="00661B81" w:rsidRDefault="00661B81" w:rsidP="00661B81">
            <w:pPr>
              <w:rPr>
                <w:lang w:eastAsia="ja-JP"/>
              </w:rPr>
            </w:pPr>
            <w:r>
              <w:rPr>
                <w:rFonts w:hint="eastAsia"/>
                <w:lang w:eastAsia="ja-JP"/>
              </w:rPr>
              <w:t>・</w:t>
            </w:r>
            <w:r w:rsidRPr="00661B81">
              <w:rPr>
                <w:lang w:eastAsia="ja-JP"/>
              </w:rPr>
              <w:t>電話・メールでの問い合わせ対応</w:t>
            </w:r>
          </w:p>
          <w:p w14:paraId="2515B337" w14:textId="15D6CC52" w:rsidR="00661B81" w:rsidRPr="00661B81" w:rsidRDefault="003F6F26" w:rsidP="00661B81">
            <w:pPr>
              <w:rPr>
                <w:lang w:eastAsia="ja-JP"/>
              </w:rPr>
            </w:pPr>
            <w:r>
              <w:rPr>
                <w:lang w:eastAsia="ja-JP"/>
              </w:rPr>
              <w:t>【</w:t>
            </w:r>
            <w:r>
              <w:rPr>
                <w:rFonts w:hint="eastAsia"/>
                <w:lang w:eastAsia="ja-JP"/>
              </w:rPr>
              <w:t>取り組み・実績</w:t>
            </w:r>
            <w:r>
              <w:rPr>
                <w:lang w:eastAsia="ja-JP"/>
              </w:rPr>
              <w:t>】</w:t>
            </w:r>
            <w:r w:rsidR="00711B5C">
              <w:rPr>
                <w:lang w:eastAsia="ja-JP"/>
              </w:rPr>
              <w:br/>
            </w:r>
            <w:r w:rsidR="00661B81">
              <w:rPr>
                <w:rFonts w:hint="eastAsia"/>
                <w:lang w:eastAsia="ja-JP"/>
              </w:rPr>
              <w:t>・</w:t>
            </w:r>
            <w:r w:rsidR="00661B81" w:rsidRPr="00661B81">
              <w:rPr>
                <w:lang w:eastAsia="ja-JP"/>
              </w:rPr>
              <w:t>月300件以上の請求処理業務を正確に対応し、チェックミスゼロを半年以上継続</w:t>
            </w:r>
          </w:p>
          <w:p w14:paraId="4C890891" w14:textId="6C69148B" w:rsidR="00661B81" w:rsidRPr="00661B81" w:rsidRDefault="00661B81" w:rsidP="00661B81">
            <w:pPr>
              <w:rPr>
                <w:lang w:eastAsia="ja-JP"/>
              </w:rPr>
            </w:pPr>
            <w:r>
              <w:rPr>
                <w:rFonts w:hint="eastAsia"/>
                <w:lang w:eastAsia="ja-JP"/>
              </w:rPr>
              <w:t>・</w:t>
            </w:r>
            <w:r w:rsidRPr="00661B81">
              <w:rPr>
                <w:lang w:eastAsia="ja-JP"/>
              </w:rPr>
              <w:t>処理手順の手引書を作成し、後任者教育に活用</w:t>
            </w:r>
          </w:p>
          <w:p w14:paraId="401A765F" w14:textId="1645FF86" w:rsidR="00661B81" w:rsidRPr="00661B81" w:rsidRDefault="00661B81" w:rsidP="00661B81">
            <w:pPr>
              <w:rPr>
                <w:lang w:eastAsia="ja-JP"/>
              </w:rPr>
            </w:pPr>
            <w:r>
              <w:rPr>
                <w:rFonts w:hint="eastAsia"/>
                <w:lang w:eastAsia="ja-JP"/>
              </w:rPr>
              <w:t>・</w:t>
            </w:r>
            <w:r w:rsidRPr="00661B81">
              <w:rPr>
                <w:lang w:eastAsia="ja-JP"/>
              </w:rPr>
              <w:t>経理部門と連携し、仕訳ルールの確認や改善提案も実施</w:t>
            </w:r>
          </w:p>
          <w:p w14:paraId="3CB54A8B" w14:textId="523BF03B" w:rsidR="00711B5C" w:rsidRPr="00661B81" w:rsidRDefault="00711B5C" w:rsidP="002620BD">
            <w:pPr>
              <w:rPr>
                <w:lang w:eastAsia="ja-JP"/>
              </w:rPr>
            </w:pPr>
          </w:p>
        </w:tc>
      </w:tr>
    </w:tbl>
    <w:p w14:paraId="2BE6FEA7" w14:textId="77777777" w:rsidR="00711B5C" w:rsidRDefault="00711B5C" w:rsidP="00711B5C">
      <w:pPr>
        <w:rPr>
          <w:b/>
          <w:lang w:eastAsia="ja-JP"/>
        </w:rPr>
      </w:pPr>
    </w:p>
    <w:p w14:paraId="57C40E27" w14:textId="77777777" w:rsidR="00711B5C" w:rsidRDefault="00711B5C" w:rsidP="00711B5C">
      <w:pPr>
        <w:rPr>
          <w:b/>
          <w:lang w:eastAsia="ja-JP"/>
        </w:rPr>
      </w:pPr>
      <w:r>
        <w:rPr>
          <w:b/>
          <w:lang w:eastAsia="ja-JP"/>
        </w:rPr>
        <w:t>■活かせる経験・スキル</w:t>
      </w:r>
    </w:p>
    <w:p w14:paraId="7A5CDC6B" w14:textId="723FC2FD" w:rsidR="00661B81" w:rsidRPr="00661B81" w:rsidRDefault="003F6F26" w:rsidP="00661B81">
      <w:pPr>
        <w:rPr>
          <w:lang w:eastAsia="ja-JP"/>
        </w:rPr>
      </w:pPr>
      <w:r>
        <w:rPr>
          <w:rFonts w:hint="eastAsia"/>
          <w:lang w:eastAsia="ja-JP"/>
        </w:rPr>
        <w:t>・</w:t>
      </w:r>
      <w:r w:rsidR="00661B81" w:rsidRPr="00661B81">
        <w:rPr>
          <w:lang w:eastAsia="ja-JP"/>
        </w:rPr>
        <w:t>日商簿記3級（2023年11月取得）／2級を勉強中</w:t>
      </w:r>
      <w:r w:rsidR="00661B81">
        <w:rPr>
          <w:lang w:eastAsia="ja-JP"/>
        </w:rPr>
        <w:br/>
      </w:r>
      <w:r w:rsidR="00661B81">
        <w:rPr>
          <w:rFonts w:hint="eastAsia"/>
          <w:lang w:eastAsia="ja-JP"/>
        </w:rPr>
        <w:t>・</w:t>
      </w:r>
      <w:r w:rsidR="00661B81" w:rsidRPr="00661B81">
        <w:rPr>
          <w:lang w:eastAsia="ja-JP"/>
        </w:rPr>
        <w:t>Excel：VLOOKUP・IF・ピボットテーブル等を用いたデータ集計</w:t>
      </w:r>
      <w:r w:rsidR="00661B81">
        <w:rPr>
          <w:lang w:eastAsia="ja-JP"/>
        </w:rPr>
        <w:br/>
      </w:r>
      <w:r w:rsidR="00661B81">
        <w:rPr>
          <w:rFonts w:hint="eastAsia"/>
          <w:lang w:eastAsia="ja-JP"/>
        </w:rPr>
        <w:t>・</w:t>
      </w:r>
      <w:r w:rsidR="00661B81" w:rsidRPr="00661B81">
        <w:rPr>
          <w:lang w:eastAsia="ja-JP"/>
        </w:rPr>
        <w:t>会計システム：</w:t>
      </w:r>
      <w:proofErr w:type="spellStart"/>
      <w:r w:rsidR="00661B81" w:rsidRPr="00661B81">
        <w:rPr>
          <w:lang w:eastAsia="ja-JP"/>
        </w:rPr>
        <w:t>freee</w:t>
      </w:r>
      <w:proofErr w:type="spellEnd"/>
      <w:r w:rsidR="00661B81" w:rsidRPr="00661B81">
        <w:rPr>
          <w:lang w:eastAsia="ja-JP"/>
        </w:rPr>
        <w:t>会計（入力レベル）、オリジナル社内システムの運用経験あり</w:t>
      </w:r>
    </w:p>
    <w:p w14:paraId="3F0E312B" w14:textId="57810016" w:rsidR="003F6F26" w:rsidRPr="00661B81" w:rsidRDefault="003F6F26" w:rsidP="00711B5C">
      <w:pPr>
        <w:rPr>
          <w:lang w:eastAsia="ja-JP"/>
        </w:rPr>
      </w:pPr>
    </w:p>
    <w:p w14:paraId="54DE547A" w14:textId="77777777" w:rsidR="00711B5C" w:rsidRDefault="00711B5C" w:rsidP="00711B5C">
      <w:pPr>
        <w:rPr>
          <w:lang w:eastAsia="ja-JP"/>
        </w:rPr>
      </w:pPr>
      <w:r>
        <w:rPr>
          <w:b/>
          <w:lang w:eastAsia="ja-JP"/>
        </w:rPr>
        <w:t>■自己PR</w:t>
      </w:r>
    </w:p>
    <w:p w14:paraId="52E05C63" w14:textId="7F85B070" w:rsidR="006E38A2" w:rsidRPr="00711B5C" w:rsidRDefault="00661B81" w:rsidP="00661B81">
      <w:pPr>
        <w:rPr>
          <w:lang w:eastAsia="ja-JP"/>
        </w:rPr>
      </w:pPr>
      <w:r w:rsidRPr="00661B81">
        <w:rPr>
          <w:lang w:eastAsia="ja-JP"/>
        </w:rPr>
        <w:t>営業職・事務職を通じて、数字管理・期日管理・正確な処理を求められる業務に一貫して携わってきました。</w:t>
      </w:r>
      <w:r w:rsidRPr="00661B81">
        <w:rPr>
          <w:lang w:eastAsia="ja-JP"/>
        </w:rPr>
        <w:br/>
        <w:t>ミスが許されない事務対応や、お金に関わる処理を経験してきたことで、慎重かつスピード感のある対応力を身につけています。</w:t>
      </w:r>
      <w:r w:rsidRPr="00661B81">
        <w:rPr>
          <w:lang w:eastAsia="ja-JP"/>
        </w:rPr>
        <w:br/>
        <w:t>経理は未経験ですが、現職で経費精算や請求処理など経理に関わる業務も担当しており、簿記の学習も進めているところです。</w:t>
      </w:r>
      <w:r w:rsidRPr="00661B81">
        <w:rPr>
          <w:lang w:eastAsia="ja-JP"/>
        </w:rPr>
        <w:br/>
        <w:t>地道な業務を確実にこなす姿勢を活かし、御社でも一日でも早く即戦力となれるよう努力してまいります。</w:t>
      </w:r>
    </w:p>
    <w:sectPr w:rsidR="006E38A2" w:rsidRPr="00711B5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978490188">
    <w:abstractNumId w:val="8"/>
  </w:num>
  <w:num w:numId="2" w16cid:durableId="429662149">
    <w:abstractNumId w:val="6"/>
  </w:num>
  <w:num w:numId="3" w16cid:durableId="2139452189">
    <w:abstractNumId w:val="5"/>
  </w:num>
  <w:num w:numId="4" w16cid:durableId="1533692523">
    <w:abstractNumId w:val="4"/>
  </w:num>
  <w:num w:numId="5" w16cid:durableId="1952937407">
    <w:abstractNumId w:val="7"/>
  </w:num>
  <w:num w:numId="6" w16cid:durableId="1215000223">
    <w:abstractNumId w:val="3"/>
  </w:num>
  <w:num w:numId="7" w16cid:durableId="969943496">
    <w:abstractNumId w:val="2"/>
  </w:num>
  <w:num w:numId="8" w16cid:durableId="2109041609">
    <w:abstractNumId w:val="1"/>
  </w:num>
  <w:num w:numId="9" w16cid:durableId="760298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25FD2"/>
    <w:rsid w:val="0015074B"/>
    <w:rsid w:val="0029639D"/>
    <w:rsid w:val="00326F90"/>
    <w:rsid w:val="003F6F26"/>
    <w:rsid w:val="00661B81"/>
    <w:rsid w:val="006E38A2"/>
    <w:rsid w:val="00711B5C"/>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1A73500"/>
  <w14:defaultImageDpi w14:val="300"/>
  <w15:docId w15:val="{3A1B17B8-3E6E-9D40-A421-16591505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明朝" w:hAnsi="ＭＳ 明朝"/>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Web">
    <w:name w:val="Normal (Web)"/>
    <w:basedOn w:val="a1"/>
    <w:uiPriority w:val="99"/>
    <w:semiHidden/>
    <w:unhideWhenUsed/>
    <w:rsid w:val="003F6F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8776">
      <w:bodyDiv w:val="1"/>
      <w:marLeft w:val="0"/>
      <w:marRight w:val="0"/>
      <w:marTop w:val="0"/>
      <w:marBottom w:val="0"/>
      <w:divBdr>
        <w:top w:val="none" w:sz="0" w:space="0" w:color="auto"/>
        <w:left w:val="none" w:sz="0" w:space="0" w:color="auto"/>
        <w:bottom w:val="none" w:sz="0" w:space="0" w:color="auto"/>
        <w:right w:val="none" w:sz="0" w:space="0" w:color="auto"/>
      </w:divBdr>
    </w:div>
    <w:div w:id="15230292">
      <w:bodyDiv w:val="1"/>
      <w:marLeft w:val="0"/>
      <w:marRight w:val="0"/>
      <w:marTop w:val="0"/>
      <w:marBottom w:val="0"/>
      <w:divBdr>
        <w:top w:val="none" w:sz="0" w:space="0" w:color="auto"/>
        <w:left w:val="none" w:sz="0" w:space="0" w:color="auto"/>
        <w:bottom w:val="none" w:sz="0" w:space="0" w:color="auto"/>
        <w:right w:val="none" w:sz="0" w:space="0" w:color="auto"/>
      </w:divBdr>
    </w:div>
    <w:div w:id="44762673">
      <w:bodyDiv w:val="1"/>
      <w:marLeft w:val="0"/>
      <w:marRight w:val="0"/>
      <w:marTop w:val="0"/>
      <w:marBottom w:val="0"/>
      <w:divBdr>
        <w:top w:val="none" w:sz="0" w:space="0" w:color="auto"/>
        <w:left w:val="none" w:sz="0" w:space="0" w:color="auto"/>
        <w:bottom w:val="none" w:sz="0" w:space="0" w:color="auto"/>
        <w:right w:val="none" w:sz="0" w:space="0" w:color="auto"/>
      </w:divBdr>
    </w:div>
    <w:div w:id="131095796">
      <w:bodyDiv w:val="1"/>
      <w:marLeft w:val="0"/>
      <w:marRight w:val="0"/>
      <w:marTop w:val="0"/>
      <w:marBottom w:val="0"/>
      <w:divBdr>
        <w:top w:val="none" w:sz="0" w:space="0" w:color="auto"/>
        <w:left w:val="none" w:sz="0" w:space="0" w:color="auto"/>
        <w:bottom w:val="none" w:sz="0" w:space="0" w:color="auto"/>
        <w:right w:val="none" w:sz="0" w:space="0" w:color="auto"/>
      </w:divBdr>
    </w:div>
    <w:div w:id="149489268">
      <w:bodyDiv w:val="1"/>
      <w:marLeft w:val="0"/>
      <w:marRight w:val="0"/>
      <w:marTop w:val="0"/>
      <w:marBottom w:val="0"/>
      <w:divBdr>
        <w:top w:val="none" w:sz="0" w:space="0" w:color="auto"/>
        <w:left w:val="none" w:sz="0" w:space="0" w:color="auto"/>
        <w:bottom w:val="none" w:sz="0" w:space="0" w:color="auto"/>
        <w:right w:val="none" w:sz="0" w:space="0" w:color="auto"/>
      </w:divBdr>
    </w:div>
    <w:div w:id="254172341">
      <w:bodyDiv w:val="1"/>
      <w:marLeft w:val="0"/>
      <w:marRight w:val="0"/>
      <w:marTop w:val="0"/>
      <w:marBottom w:val="0"/>
      <w:divBdr>
        <w:top w:val="none" w:sz="0" w:space="0" w:color="auto"/>
        <w:left w:val="none" w:sz="0" w:space="0" w:color="auto"/>
        <w:bottom w:val="none" w:sz="0" w:space="0" w:color="auto"/>
        <w:right w:val="none" w:sz="0" w:space="0" w:color="auto"/>
      </w:divBdr>
    </w:div>
    <w:div w:id="455414265">
      <w:bodyDiv w:val="1"/>
      <w:marLeft w:val="0"/>
      <w:marRight w:val="0"/>
      <w:marTop w:val="0"/>
      <w:marBottom w:val="0"/>
      <w:divBdr>
        <w:top w:val="none" w:sz="0" w:space="0" w:color="auto"/>
        <w:left w:val="none" w:sz="0" w:space="0" w:color="auto"/>
        <w:bottom w:val="none" w:sz="0" w:space="0" w:color="auto"/>
        <w:right w:val="none" w:sz="0" w:space="0" w:color="auto"/>
      </w:divBdr>
    </w:div>
    <w:div w:id="653412598">
      <w:bodyDiv w:val="1"/>
      <w:marLeft w:val="0"/>
      <w:marRight w:val="0"/>
      <w:marTop w:val="0"/>
      <w:marBottom w:val="0"/>
      <w:divBdr>
        <w:top w:val="none" w:sz="0" w:space="0" w:color="auto"/>
        <w:left w:val="none" w:sz="0" w:space="0" w:color="auto"/>
        <w:bottom w:val="none" w:sz="0" w:space="0" w:color="auto"/>
        <w:right w:val="none" w:sz="0" w:space="0" w:color="auto"/>
      </w:divBdr>
    </w:div>
    <w:div w:id="656150524">
      <w:bodyDiv w:val="1"/>
      <w:marLeft w:val="0"/>
      <w:marRight w:val="0"/>
      <w:marTop w:val="0"/>
      <w:marBottom w:val="0"/>
      <w:divBdr>
        <w:top w:val="none" w:sz="0" w:space="0" w:color="auto"/>
        <w:left w:val="none" w:sz="0" w:space="0" w:color="auto"/>
        <w:bottom w:val="none" w:sz="0" w:space="0" w:color="auto"/>
        <w:right w:val="none" w:sz="0" w:space="0" w:color="auto"/>
      </w:divBdr>
    </w:div>
    <w:div w:id="657031031">
      <w:bodyDiv w:val="1"/>
      <w:marLeft w:val="0"/>
      <w:marRight w:val="0"/>
      <w:marTop w:val="0"/>
      <w:marBottom w:val="0"/>
      <w:divBdr>
        <w:top w:val="none" w:sz="0" w:space="0" w:color="auto"/>
        <w:left w:val="none" w:sz="0" w:space="0" w:color="auto"/>
        <w:bottom w:val="none" w:sz="0" w:space="0" w:color="auto"/>
        <w:right w:val="none" w:sz="0" w:space="0" w:color="auto"/>
      </w:divBdr>
    </w:div>
    <w:div w:id="813062453">
      <w:bodyDiv w:val="1"/>
      <w:marLeft w:val="0"/>
      <w:marRight w:val="0"/>
      <w:marTop w:val="0"/>
      <w:marBottom w:val="0"/>
      <w:divBdr>
        <w:top w:val="none" w:sz="0" w:space="0" w:color="auto"/>
        <w:left w:val="none" w:sz="0" w:space="0" w:color="auto"/>
        <w:bottom w:val="none" w:sz="0" w:space="0" w:color="auto"/>
        <w:right w:val="none" w:sz="0" w:space="0" w:color="auto"/>
      </w:divBdr>
    </w:div>
    <w:div w:id="921569840">
      <w:bodyDiv w:val="1"/>
      <w:marLeft w:val="0"/>
      <w:marRight w:val="0"/>
      <w:marTop w:val="0"/>
      <w:marBottom w:val="0"/>
      <w:divBdr>
        <w:top w:val="none" w:sz="0" w:space="0" w:color="auto"/>
        <w:left w:val="none" w:sz="0" w:space="0" w:color="auto"/>
        <w:bottom w:val="none" w:sz="0" w:space="0" w:color="auto"/>
        <w:right w:val="none" w:sz="0" w:space="0" w:color="auto"/>
      </w:divBdr>
    </w:div>
    <w:div w:id="935021745">
      <w:bodyDiv w:val="1"/>
      <w:marLeft w:val="0"/>
      <w:marRight w:val="0"/>
      <w:marTop w:val="0"/>
      <w:marBottom w:val="0"/>
      <w:divBdr>
        <w:top w:val="none" w:sz="0" w:space="0" w:color="auto"/>
        <w:left w:val="none" w:sz="0" w:space="0" w:color="auto"/>
        <w:bottom w:val="none" w:sz="0" w:space="0" w:color="auto"/>
        <w:right w:val="none" w:sz="0" w:space="0" w:color="auto"/>
      </w:divBdr>
    </w:div>
    <w:div w:id="998340504">
      <w:bodyDiv w:val="1"/>
      <w:marLeft w:val="0"/>
      <w:marRight w:val="0"/>
      <w:marTop w:val="0"/>
      <w:marBottom w:val="0"/>
      <w:divBdr>
        <w:top w:val="none" w:sz="0" w:space="0" w:color="auto"/>
        <w:left w:val="none" w:sz="0" w:space="0" w:color="auto"/>
        <w:bottom w:val="none" w:sz="0" w:space="0" w:color="auto"/>
        <w:right w:val="none" w:sz="0" w:space="0" w:color="auto"/>
      </w:divBdr>
    </w:div>
    <w:div w:id="1001853560">
      <w:bodyDiv w:val="1"/>
      <w:marLeft w:val="0"/>
      <w:marRight w:val="0"/>
      <w:marTop w:val="0"/>
      <w:marBottom w:val="0"/>
      <w:divBdr>
        <w:top w:val="none" w:sz="0" w:space="0" w:color="auto"/>
        <w:left w:val="none" w:sz="0" w:space="0" w:color="auto"/>
        <w:bottom w:val="none" w:sz="0" w:space="0" w:color="auto"/>
        <w:right w:val="none" w:sz="0" w:space="0" w:color="auto"/>
      </w:divBdr>
    </w:div>
    <w:div w:id="1080179009">
      <w:bodyDiv w:val="1"/>
      <w:marLeft w:val="0"/>
      <w:marRight w:val="0"/>
      <w:marTop w:val="0"/>
      <w:marBottom w:val="0"/>
      <w:divBdr>
        <w:top w:val="none" w:sz="0" w:space="0" w:color="auto"/>
        <w:left w:val="none" w:sz="0" w:space="0" w:color="auto"/>
        <w:bottom w:val="none" w:sz="0" w:space="0" w:color="auto"/>
        <w:right w:val="none" w:sz="0" w:space="0" w:color="auto"/>
      </w:divBdr>
    </w:div>
    <w:div w:id="1098214043">
      <w:bodyDiv w:val="1"/>
      <w:marLeft w:val="0"/>
      <w:marRight w:val="0"/>
      <w:marTop w:val="0"/>
      <w:marBottom w:val="0"/>
      <w:divBdr>
        <w:top w:val="none" w:sz="0" w:space="0" w:color="auto"/>
        <w:left w:val="none" w:sz="0" w:space="0" w:color="auto"/>
        <w:bottom w:val="none" w:sz="0" w:space="0" w:color="auto"/>
        <w:right w:val="none" w:sz="0" w:space="0" w:color="auto"/>
      </w:divBdr>
    </w:div>
    <w:div w:id="1437170511">
      <w:bodyDiv w:val="1"/>
      <w:marLeft w:val="0"/>
      <w:marRight w:val="0"/>
      <w:marTop w:val="0"/>
      <w:marBottom w:val="0"/>
      <w:divBdr>
        <w:top w:val="none" w:sz="0" w:space="0" w:color="auto"/>
        <w:left w:val="none" w:sz="0" w:space="0" w:color="auto"/>
        <w:bottom w:val="none" w:sz="0" w:space="0" w:color="auto"/>
        <w:right w:val="none" w:sz="0" w:space="0" w:color="auto"/>
      </w:divBdr>
    </w:div>
    <w:div w:id="1501580333">
      <w:bodyDiv w:val="1"/>
      <w:marLeft w:val="0"/>
      <w:marRight w:val="0"/>
      <w:marTop w:val="0"/>
      <w:marBottom w:val="0"/>
      <w:divBdr>
        <w:top w:val="none" w:sz="0" w:space="0" w:color="auto"/>
        <w:left w:val="none" w:sz="0" w:space="0" w:color="auto"/>
        <w:bottom w:val="none" w:sz="0" w:space="0" w:color="auto"/>
        <w:right w:val="none" w:sz="0" w:space="0" w:color="auto"/>
      </w:divBdr>
    </w:div>
    <w:div w:id="1550847503">
      <w:bodyDiv w:val="1"/>
      <w:marLeft w:val="0"/>
      <w:marRight w:val="0"/>
      <w:marTop w:val="0"/>
      <w:marBottom w:val="0"/>
      <w:divBdr>
        <w:top w:val="none" w:sz="0" w:space="0" w:color="auto"/>
        <w:left w:val="none" w:sz="0" w:space="0" w:color="auto"/>
        <w:bottom w:val="none" w:sz="0" w:space="0" w:color="auto"/>
        <w:right w:val="none" w:sz="0" w:space="0" w:color="auto"/>
      </w:divBdr>
    </w:div>
    <w:div w:id="1971589609">
      <w:bodyDiv w:val="1"/>
      <w:marLeft w:val="0"/>
      <w:marRight w:val="0"/>
      <w:marTop w:val="0"/>
      <w:marBottom w:val="0"/>
      <w:divBdr>
        <w:top w:val="none" w:sz="0" w:space="0" w:color="auto"/>
        <w:left w:val="none" w:sz="0" w:space="0" w:color="auto"/>
        <w:bottom w:val="none" w:sz="0" w:space="0" w:color="auto"/>
        <w:right w:val="none" w:sz="0" w:space="0" w:color="auto"/>
      </w:divBdr>
    </w:div>
    <w:div w:id="1992756058">
      <w:bodyDiv w:val="1"/>
      <w:marLeft w:val="0"/>
      <w:marRight w:val="0"/>
      <w:marTop w:val="0"/>
      <w:marBottom w:val="0"/>
      <w:divBdr>
        <w:top w:val="none" w:sz="0" w:space="0" w:color="auto"/>
        <w:left w:val="none" w:sz="0" w:space="0" w:color="auto"/>
        <w:bottom w:val="none" w:sz="0" w:space="0" w:color="auto"/>
        <w:right w:val="none" w:sz="0" w:space="0" w:color="auto"/>
      </w:divBdr>
    </w:div>
    <w:div w:id="21105442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959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祐太 長屋</cp:lastModifiedBy>
  <cp:revision>2</cp:revision>
  <dcterms:created xsi:type="dcterms:W3CDTF">2025-06-26T05:23:00Z</dcterms:created>
  <dcterms:modified xsi:type="dcterms:W3CDTF">2025-06-26T05:23:00Z</dcterms:modified>
  <cp:category/>
</cp:coreProperties>
</file>